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196" w:rsidRDefault="00610196" w:rsidP="004308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</w:p>
    <w:p w:rsidR="00610196" w:rsidRDefault="00610196" w:rsidP="004308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</w:p>
    <w:p w:rsidR="00317FBE" w:rsidRPr="004308E2" w:rsidRDefault="00317FBE" w:rsidP="004308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4308E2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О мерах по предотвращению преступлений в отношении несовершеннолетних посредством использования сети Интернет</w:t>
      </w:r>
    </w:p>
    <w:p w:rsidR="00734527" w:rsidRDefault="00317FBE" w:rsidP="007345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</w:r>
    </w:p>
    <w:p w:rsidR="00317FBE" w:rsidRPr="004308E2" w:rsidRDefault="00317FBE" w:rsidP="007345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 числу одной из самых действенных из них является информационно-разъяснительная работа, направленная на повышение уровня осведомлённости детей об Интернет угрозах и мерах защиты от неё</w:t>
      </w:r>
      <w:r w:rsid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при этом бесконтрольное использование детьми сети Интернет, может привести к возможному совершению в отношении них преступлений, в том числе они могут стать жертвами сексуального преступления</w:t>
      </w: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</w:p>
    <w:p w:rsidR="00317FBE" w:rsidRPr="004308E2" w:rsidRDefault="004308E2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При этом, в</w:t>
      </w:r>
      <w:r w:rsidR="00317FBE"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ажным направлением профилактики преступлений против половой неприкосновенности несовершеннолетних, совершаемых с использованием сети Интернет, является предоставление интернет пользователям необходимых инструментов и технологий защиты. Прежде всего, речь идёт о средствах управления своим профилем в социальных сетях, ограничивающих объем размещаемой личной информации, доступ к ней со стороны посторонних лиц, позволяющих блокировать нежелательных собеседников и 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прочее</w:t>
      </w:r>
      <w:r w:rsidR="00317FBE"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Помимо технологических инструментов для несовершеннолетних пользователей, должны существовать и дополнительные средства защиты, предназначенные для родителей (средства «родительского контроля»). Большую значимость средств предупреждения встречи несовершеннолетнего с преступником в социальной сети имеют соответствующие настройки «приватности».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Ещё одним направлением профилактики преступлений против половой свободы и неприкосновенности несовершеннолетних, совершенных и использованием сети Интернет, является консультационная помощь несовершеннолетним, а также родителями и педагогам. Она необходима в тех случаях, когда ребёнок уже столкнулся с преступником в виртуальном пространстве и не имеет стандартного набора знаний о необходимой модели поведения в такой ситуации.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Следует отметить, что Интернет для детей таит в себе множество опасностей, и вот основные из них: запугивание, преследование, издевательство, насмешки и другие действия, которые способны напугать, унизить и иным образом негативно воздействовать на ребёнка; вхождение в доверие к ребёнку с целью использовать его в дальнейшем для махинаций, сексуального удовлетворения, других видов насилия; производство, распространение и использование детской порнографии или материалов, изображающих сексуальное насилие над детьми, которые могут нанести вред физическому или психологическому здоровью ребёнка.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Чтобы ребенок не стал жертвой преступления, попросите его никому не сообщать личные данные: имя, возраст, номер телефона, домашний адрес, </w:t>
      </w: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номер школы. Объясните, что не следует высылать свои фотографии людям, с которыми он познакомился по Интернету.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Попросите ребёнка сразу же рассказывать вам о неприятных ситуациях во время общения в интернете, подчеркнув, что вы не будете сердиться, о чем бы он ни сказал.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Просматривайте информацию, содержащуюся в компьютере</w:t>
      </w:r>
      <w:r w:rsidR="0065332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или мобильном устройстве</w:t>
      </w: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вашего ребёнка. Это поможет вам контролировать его общение в сети. Но помните, что ребёнок может пользоваться Интернетом не только дома, но и в школе, Интернет-клубе, у друзей.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Напоминайте ребёнку о том, что все правила безопасности в Интернете остаются в силе и тогда, когда он пользуется компьютером и вне дома, например в Интернет – кафе или у друзей.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Если ребёнок все-таки подвергся преступному воздействию в сети Интернет, сохраняйте спокойствие; от вашей реакции во многом зависит, как ребёнок воспримет и переживёт эту ситуацию. Внимательно отнеситесь к словам ребёнка, не отбрасывая их как нечто невероятное. Даже если эти факты не имели места, очень важно понять истоки его фантазии. Поговорите с ребёнком, постарайтесь узнать точные факты, но не давите, не вымогайте исповедь насильно. Внимательно вслушивайтесь в то, что ребёнок говорит сам, добровольно.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Успокойте ребёнка, дайте ему понять, что вы любите его и ни в чем не обвиняете, избавьте его от чувства стыда и вины.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Объясните ребёнку, что о случившемся факте необходимо рассказать специалистам – психологу, врачу, необходимо обратиться в полицию, следственные органы. Объяснить, что эти люди помогут сделать так, чтобы он чувствовал себя в безопасности. Необходимо дать ребёнку понять, что вы понимаете, что он чувствует, но вы не должны оставлять ему выбора.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4308E2" w:rsidRPr="004308E2" w:rsidRDefault="00317FBE" w:rsidP="004308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ru-RU"/>
        </w:rPr>
      </w:pPr>
      <w:r w:rsidRPr="004308E2"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ru-RU"/>
        </w:rPr>
        <w:t>Правила полезного и безопасного Интернета для родителей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Установите на компьютер специальные антивирусные программы и настройки безопасности, которые помогут блокировать негативный контент.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Доверительные отношения с ребенком позволят вам быть в курсе с какой информацией он сталкивается в сети.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Объясните детям, что необходимо проверять информацию, полученную в Интернете, а при общении с другими пользователями быть дружелюбными.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Научите детей правильно реагировать на обидные слова или действия в Интернете: не стоит общаться с агрессивно настроенными пользователями. Убедитесь, что оскорбления из сети не перешли в реальную жизнь ребенка.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Расскажите ребенку об опасности встречи с незнакомыми людьми, с которыми он может познакомиться в Интернете: на встречу в реальной жизни обязательно нужно взять с собой взрослых.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Никогда не открывайте вложения, присланные с подозрительных и неизвестных вам адресов - научите этому ребенка!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• Объясните ребенку, что нельзя разглашать в Интернете информацию личного характера: имя, адрес, телефон и т.п.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Проинформируйте ребенка о самых распространенных методах мошенничества в сети.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Убедитесь в безопасности сайта, на котором вы или ваш ребенок планируете совершить покупку. Не оставляйте в свободном доступе для ребенка банковские карты и платежные данные для самостоятельного совершения покупок.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Используйте на своем компьютере только лицензионные программы и данные, полученные из надежных источников.</w:t>
      </w:r>
    </w:p>
    <w:p w:rsidR="00653323" w:rsidRDefault="00653323" w:rsidP="00653323">
      <w:pPr>
        <w:jc w:val="both"/>
        <w:rPr>
          <w:sz w:val="28"/>
          <w:szCs w:val="28"/>
        </w:rPr>
      </w:pPr>
    </w:p>
    <w:sectPr w:rsidR="00653323" w:rsidSect="00317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7FBE"/>
    <w:rsid w:val="00317477"/>
    <w:rsid w:val="00317FBE"/>
    <w:rsid w:val="004308E2"/>
    <w:rsid w:val="00610196"/>
    <w:rsid w:val="00653323"/>
    <w:rsid w:val="00734527"/>
    <w:rsid w:val="00845856"/>
    <w:rsid w:val="00BC32C5"/>
    <w:rsid w:val="00DA6A99"/>
    <w:rsid w:val="00DF0D4A"/>
    <w:rsid w:val="00EE33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4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345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4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830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840</Words>
  <Characters>4792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Филиппова Вера Леонидовна</dc:creator>
  <cp:keywords/>
  <dc:description/>
  <cp:lastModifiedBy>1</cp:lastModifiedBy>
  <cp:revision>9</cp:revision>
  <cp:lastPrinted>2023-01-10T10:10:00Z</cp:lastPrinted>
  <dcterms:created xsi:type="dcterms:W3CDTF">2023-01-10T08:46:00Z</dcterms:created>
  <dcterms:modified xsi:type="dcterms:W3CDTF">2023-01-12T05:37:00Z</dcterms:modified>
</cp:coreProperties>
</file>